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249EF" w14:textId="77777777" w:rsidR="001B29A0" w:rsidRDefault="001B29A0" w:rsidP="001B29A0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Narkisim" w:eastAsiaTheme="majorEastAsia" w:hAnsi="Narkisim" w:cs="Narkisim"/>
          <w:color w:val="333434"/>
          <w:sz w:val="44"/>
          <w:szCs w:val="44"/>
          <w:rtl/>
        </w:rPr>
        <w:t> </w:t>
      </w:r>
    </w:p>
    <w:p w14:paraId="770B4F0E" w14:textId="77777777" w:rsidR="001B29A0" w:rsidRDefault="001B29A0" w:rsidP="001B29A0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rtl/>
        </w:rPr>
      </w:pPr>
      <w:r>
        <w:rPr>
          <w:rStyle w:val="eop"/>
          <w:rFonts w:ascii="Narkisim" w:eastAsiaTheme="majorEastAsia" w:hAnsi="Narkisim" w:cs="Narkisim"/>
          <w:color w:val="333434"/>
          <w:sz w:val="44"/>
          <w:szCs w:val="44"/>
          <w:rtl/>
        </w:rPr>
        <w:t> </w:t>
      </w:r>
    </w:p>
    <w:p w14:paraId="07E4C865" w14:textId="77777777" w:rsidR="001B29A0" w:rsidRDefault="001B29A0" w:rsidP="001B29A0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rtl/>
        </w:rPr>
      </w:pPr>
      <w:r>
        <w:rPr>
          <w:rStyle w:val="normaltextrun"/>
          <w:rFonts w:ascii="Narkisim" w:eastAsiaTheme="majorEastAsia" w:hAnsi="Narkisim" w:cs="Narkisim"/>
          <w:color w:val="333434"/>
          <w:sz w:val="44"/>
          <w:szCs w:val="44"/>
          <w:shd w:val="clear" w:color="auto" w:fill="FCFFFE"/>
          <w:rtl/>
        </w:rPr>
        <w:t>בסימן טוב ומזל טוב</w:t>
      </w:r>
      <w:r>
        <w:rPr>
          <w:rStyle w:val="eop"/>
          <w:rFonts w:ascii="Narkisim" w:eastAsiaTheme="majorEastAsia" w:hAnsi="Narkisim" w:cs="Narkisim"/>
          <w:color w:val="333434"/>
          <w:sz w:val="44"/>
          <w:szCs w:val="44"/>
          <w:rtl/>
        </w:rPr>
        <w:t> </w:t>
      </w:r>
    </w:p>
    <w:p w14:paraId="6EE88B5A" w14:textId="77777777" w:rsidR="001B29A0" w:rsidRDefault="001B29A0" w:rsidP="001B29A0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rtl/>
        </w:rPr>
      </w:pPr>
      <w:r>
        <w:rPr>
          <w:rStyle w:val="normaltextrun"/>
          <w:rFonts w:ascii="Narkisim" w:eastAsiaTheme="majorEastAsia" w:hAnsi="Narkisim" w:cs="Narkisim"/>
          <w:color w:val="333434"/>
          <w:sz w:val="44"/>
          <w:szCs w:val="44"/>
          <w:shd w:val="clear" w:color="auto" w:fill="FCFFFE"/>
          <w:rtl/>
        </w:rPr>
        <w:t xml:space="preserve">יעלה ויצמח כגן רטוב מצא </w:t>
      </w:r>
      <w:proofErr w:type="spellStart"/>
      <w:r>
        <w:rPr>
          <w:rStyle w:val="spellingerror"/>
          <w:rFonts w:ascii="Narkisim" w:eastAsiaTheme="majorEastAsia" w:hAnsi="Narkisim" w:cs="Narkisim"/>
          <w:color w:val="333434"/>
          <w:sz w:val="44"/>
          <w:szCs w:val="44"/>
          <w:shd w:val="clear" w:color="auto" w:fill="FCFFFE"/>
          <w:rtl/>
        </w:rPr>
        <w:t>אשה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4"/>
          <w:szCs w:val="44"/>
          <w:shd w:val="clear" w:color="auto" w:fill="FCFFFE"/>
          <w:rtl/>
        </w:rPr>
        <w:t xml:space="preserve"> מצא טוב,</w:t>
      </w:r>
      <w:r>
        <w:rPr>
          <w:rStyle w:val="eop"/>
          <w:rFonts w:ascii="Narkisim" w:eastAsiaTheme="majorEastAsia" w:hAnsi="Narkisim" w:cs="Narkisim"/>
          <w:color w:val="333434"/>
          <w:sz w:val="44"/>
          <w:szCs w:val="44"/>
          <w:rtl/>
        </w:rPr>
        <w:t> </w:t>
      </w:r>
    </w:p>
    <w:p w14:paraId="6A36F288" w14:textId="77777777" w:rsidR="001B29A0" w:rsidRDefault="001B29A0" w:rsidP="001B29A0">
      <w:pPr>
        <w:pStyle w:val="paragraph"/>
        <w:bidi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rtl/>
        </w:rPr>
      </w:pPr>
      <w:proofErr w:type="spellStart"/>
      <w:r>
        <w:rPr>
          <w:rStyle w:val="spellingerror"/>
          <w:rFonts w:ascii="Narkisim" w:eastAsiaTheme="majorEastAsia" w:hAnsi="Narkisim" w:cs="Narkisim"/>
          <w:color w:val="333434"/>
          <w:sz w:val="44"/>
          <w:szCs w:val="44"/>
          <w:shd w:val="clear" w:color="auto" w:fill="FCFFFE"/>
          <w:rtl/>
        </w:rPr>
        <w:t>ויפק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4"/>
          <w:szCs w:val="44"/>
          <w:shd w:val="clear" w:color="auto" w:fill="FCFFFE"/>
          <w:rtl/>
        </w:rPr>
        <w:t xml:space="preserve"> רצון מהטוב ומטיב האומר לדבק טוב.</w:t>
      </w:r>
      <w:r>
        <w:rPr>
          <w:rStyle w:val="eop"/>
          <w:rFonts w:ascii="Narkisim" w:eastAsiaTheme="majorEastAsia" w:hAnsi="Narkisim" w:cs="Narkisim"/>
          <w:color w:val="333434"/>
          <w:sz w:val="44"/>
          <w:szCs w:val="44"/>
          <w:rtl/>
        </w:rPr>
        <w:t> </w:t>
      </w:r>
    </w:p>
    <w:p w14:paraId="5903288A" w14:textId="77777777" w:rsidR="001B29A0" w:rsidRDefault="001B29A0" w:rsidP="001B29A0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rtl/>
        </w:rPr>
      </w:pPr>
      <w:r>
        <w:rPr>
          <w:rStyle w:val="eop"/>
          <w:rFonts w:ascii="Narkisim" w:eastAsiaTheme="majorEastAsia" w:hAnsi="Narkisim" w:cs="Narkisim"/>
          <w:color w:val="333434"/>
          <w:sz w:val="44"/>
          <w:szCs w:val="44"/>
          <w:rtl/>
        </w:rPr>
        <w:t> </w:t>
      </w:r>
    </w:p>
    <w:p w14:paraId="69372DDE" w14:textId="77777777" w:rsidR="001B29A0" w:rsidRDefault="001B29A0" w:rsidP="001B29A0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rtl/>
        </w:rPr>
      </w:pPr>
      <w:r>
        <w:rPr>
          <w:rStyle w:val="eop"/>
          <w:rFonts w:ascii="Narkisim" w:eastAsiaTheme="majorEastAsia" w:hAnsi="Narkisim" w:cs="Narkisim"/>
          <w:color w:val="333434"/>
          <w:sz w:val="44"/>
          <w:szCs w:val="44"/>
          <w:rtl/>
        </w:rPr>
        <w:t> </w:t>
      </w:r>
    </w:p>
    <w:p w14:paraId="04E78188" w14:textId="77777777" w:rsidR="001B29A0" w:rsidRPr="00DA74DF" w:rsidRDefault="001B29A0" w:rsidP="001B29A0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המגיד מראשית אחרית הוא </w:t>
      </w:r>
      <w:proofErr w:type="spellStart"/>
      <w:r>
        <w:rPr>
          <w:rStyle w:val="spellingerror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יתן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 שם טוב ושארית לדברי הברית והתנאים שנדברו והותנו בין הני שני הצדדים, היינו מצד האחד </w:t>
      </w:r>
      <w:r>
        <w:rPr>
          <w:rStyle w:val="normaltextrun"/>
          <w:rFonts w:ascii="Narkisim" w:eastAsiaTheme="majorEastAsia" w:hAnsi="Narkisim" w:cs="Narkisim" w:hint="cs"/>
          <w:color w:val="333434"/>
          <w:sz w:val="40"/>
          <w:szCs w:val="40"/>
          <w:shd w:val="clear" w:color="auto" w:fill="FCFFFE"/>
          <w:rtl/>
        </w:rPr>
        <w:t xml:space="preserve">.......................... </w:t>
      </w:r>
      <w:proofErr w:type="spellStart"/>
      <w:r>
        <w:rPr>
          <w:rStyle w:val="spellingerror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שליט"א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 העומד מצד בנו החתן </w:t>
      </w:r>
      <w:r>
        <w:rPr>
          <w:rStyle w:val="normaltextrun"/>
          <w:rFonts w:ascii="Narkisim" w:eastAsiaTheme="majorEastAsia" w:hAnsi="Narkisim" w:cs="Narkisim" w:hint="cs"/>
          <w:color w:val="333434"/>
          <w:sz w:val="40"/>
          <w:szCs w:val="40"/>
          <w:shd w:val="clear" w:color="auto" w:fill="FCFFFE"/>
          <w:rtl/>
        </w:rPr>
        <w:t xml:space="preserve">..................... </w:t>
      </w:r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נ"י ומצד השני </w:t>
      </w:r>
      <w:proofErr w:type="spellStart"/>
      <w:r>
        <w:rPr>
          <w:rStyle w:val="spellingerror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ה"ר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 </w:t>
      </w:r>
      <w:r>
        <w:rPr>
          <w:rStyle w:val="normaltextrun"/>
          <w:rFonts w:ascii="Narkisim" w:eastAsiaTheme="majorEastAsia" w:hAnsi="Narkisim" w:cs="Narkisim" w:hint="cs"/>
          <w:color w:val="333434"/>
          <w:sz w:val="40"/>
          <w:szCs w:val="40"/>
          <w:shd w:val="clear" w:color="auto" w:fill="FCFFFE"/>
          <w:rtl/>
        </w:rPr>
        <w:t xml:space="preserve">.......................... </w:t>
      </w:r>
      <w:proofErr w:type="spellStart"/>
      <w:r>
        <w:rPr>
          <w:rStyle w:val="spellingerror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שליט"א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 העומד מצד בתו הכלה הבתולה מרת </w:t>
      </w:r>
      <w:r>
        <w:rPr>
          <w:rStyle w:val="normaltextrun"/>
          <w:rFonts w:ascii="Narkisim" w:eastAsiaTheme="majorEastAsia" w:hAnsi="Narkisim" w:cs="Narkisim" w:hint="cs"/>
          <w:color w:val="333434"/>
          <w:sz w:val="40"/>
          <w:szCs w:val="40"/>
          <w:shd w:val="clear" w:color="auto" w:fill="FCFFFE"/>
          <w:rtl/>
        </w:rPr>
        <w:t xml:space="preserve">............... </w:t>
      </w:r>
      <w:proofErr w:type="spellStart"/>
      <w:r>
        <w:rPr>
          <w:rStyle w:val="spellingerror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שתחי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', אשר כבר נתקיימו כל החיובים מצד החתן להכלה וכן נתקיימו כל החיובים מצד הכלה </w:t>
      </w:r>
      <w:proofErr w:type="spellStart"/>
      <w:r>
        <w:rPr>
          <w:rStyle w:val="spellingerror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להחתן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 ואין להם זה על זה שום טענות ותביעות אבל נשאר עוד להתקיים מה שהחתן הנ"ל </w:t>
      </w:r>
      <w:proofErr w:type="spellStart"/>
      <w:r>
        <w:rPr>
          <w:rStyle w:val="spellingerror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ישא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 את הכלה הנ"ל בחופה וקידושין כדת משה וישראל ביום</w:t>
      </w:r>
      <w:r>
        <w:rPr>
          <w:rStyle w:val="normaltextrun"/>
          <w:rFonts w:ascii="Narkisim" w:eastAsiaTheme="majorEastAsia" w:hAnsi="Narkisim" w:cs="Narkisim" w:hint="cs"/>
          <w:color w:val="333434"/>
          <w:sz w:val="40"/>
          <w:szCs w:val="40"/>
          <w:shd w:val="clear" w:color="auto" w:fill="FCFFFE"/>
          <w:rtl/>
        </w:rPr>
        <w:t xml:space="preserve"> ......... לחודש ...........</w:t>
      </w:r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שנת </w:t>
      </w:r>
      <w:proofErr w:type="spellStart"/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תשפ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"</w:t>
      </w:r>
      <w:r>
        <w:rPr>
          <w:rStyle w:val="normaltextrun"/>
          <w:rFonts w:ascii="Narkisim" w:eastAsiaTheme="majorEastAsia" w:hAnsi="Narkisim" w:cs="Narkisim" w:hint="cs"/>
          <w:color w:val="333434"/>
          <w:sz w:val="40"/>
          <w:szCs w:val="40"/>
          <w:shd w:val="clear" w:color="auto" w:fill="FCFFFE"/>
          <w:rtl/>
        </w:rPr>
        <w:t>...</w:t>
      </w:r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 ואל יבריחו ואל יעלימו לא זה מזו ולא זו מזה שום הברחת ממון בעולם, אלא ישלטו </w:t>
      </w:r>
      <w:proofErr w:type="spellStart"/>
      <w:r>
        <w:rPr>
          <w:rStyle w:val="spellingerror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בנכסיהון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 </w:t>
      </w:r>
      <w:proofErr w:type="spellStart"/>
      <w:r>
        <w:rPr>
          <w:rStyle w:val="spellingerror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שוה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 </w:t>
      </w:r>
      <w:proofErr w:type="spellStart"/>
      <w:r>
        <w:rPr>
          <w:rStyle w:val="spellingerror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בשוה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 ובשלום ושלוה כדרך בני תורה ויראי השי"ת. כל זה נעשה בדעה שלימה ומיושבת </w:t>
      </w:r>
      <w:proofErr w:type="spellStart"/>
      <w:r>
        <w:rPr>
          <w:rStyle w:val="spellingerror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וקנינא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 מן שני הצדדים על כל מה </w:t>
      </w:r>
      <w:proofErr w:type="spellStart"/>
      <w:r>
        <w:rPr>
          <w:rStyle w:val="spellingerror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דכתוב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 ומופרש לעיל </w:t>
      </w:r>
      <w:proofErr w:type="spellStart"/>
      <w:r>
        <w:rPr>
          <w:rStyle w:val="spellingerror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במנא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 </w:t>
      </w:r>
      <w:proofErr w:type="spellStart"/>
      <w:r>
        <w:rPr>
          <w:rStyle w:val="spellingerror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דכשר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 </w:t>
      </w:r>
      <w:proofErr w:type="spellStart"/>
      <w:r>
        <w:rPr>
          <w:rStyle w:val="spellingerror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למקניא</w:t>
      </w:r>
      <w:proofErr w:type="spellEnd"/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 ביה. והכל שריר וקים.</w:t>
      </w:r>
      <w:r>
        <w:rPr>
          <w:rFonts w:ascii="Narkisim" w:hAnsi="Narkisim" w:cs="Narkisim"/>
          <w:color w:val="333434"/>
          <w:sz w:val="40"/>
          <w:szCs w:val="40"/>
          <w:rtl/>
        </w:rPr>
        <w:br/>
      </w:r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>נאום</w:t>
      </w:r>
      <w:r>
        <w:rPr>
          <w:rStyle w:val="tabchar"/>
          <w:rFonts w:ascii="Calibri" w:hAnsi="Calibri" w:cs="Calibri"/>
          <w:color w:val="333434"/>
          <w:sz w:val="40"/>
          <w:szCs w:val="40"/>
          <w:rtl/>
        </w:rPr>
        <w:tab/>
      </w:r>
      <w:r>
        <w:rPr>
          <w:rStyle w:val="normaltextrun"/>
          <w:rFonts w:ascii="Narkisim" w:eastAsiaTheme="majorEastAsia" w:hAnsi="Narkisim" w:cs="Narkisim"/>
          <w:color w:val="333434"/>
          <w:sz w:val="40"/>
          <w:szCs w:val="40"/>
          <w:shd w:val="clear" w:color="auto" w:fill="FCFFFE"/>
          <w:rtl/>
        </w:rPr>
        <w:t xml:space="preserve"> __________________</w:t>
      </w:r>
      <w:r>
        <w:rPr>
          <w:rStyle w:val="scxw136634476"/>
          <w:rFonts w:ascii="Narkisim" w:eastAsiaTheme="majorEastAsia" w:hAnsi="Narkisim" w:cs="Narkisim"/>
          <w:color w:val="333434"/>
          <w:sz w:val="40"/>
          <w:szCs w:val="40"/>
          <w:rtl/>
        </w:rPr>
        <w:t> </w:t>
      </w:r>
      <w:r>
        <w:rPr>
          <w:rFonts w:ascii="Narkisim" w:hAnsi="Narkisim" w:cs="Narkisim"/>
          <w:color w:val="333434"/>
          <w:sz w:val="40"/>
          <w:szCs w:val="40"/>
          <w:rtl/>
        </w:rPr>
        <w:br/>
      </w:r>
      <w:r>
        <w:rPr>
          <w:rStyle w:val="normaltextrun"/>
          <w:rFonts w:ascii="Narkisim" w:eastAsiaTheme="majorEastAsia" w:hAnsi="Narkisim" w:cs="Narkisim"/>
          <w:sz w:val="40"/>
          <w:szCs w:val="40"/>
          <w:rtl/>
        </w:rPr>
        <w:t>נאום __________________</w:t>
      </w:r>
      <w:r>
        <w:rPr>
          <w:rStyle w:val="eop"/>
          <w:rFonts w:ascii="Narkisim" w:eastAsiaTheme="majorEastAsia" w:hAnsi="Narkisim" w:cs="Narkisim"/>
          <w:sz w:val="40"/>
          <w:szCs w:val="40"/>
          <w:rtl/>
        </w:rPr>
        <w:t> </w:t>
      </w:r>
    </w:p>
    <w:p w14:paraId="5C713019" w14:textId="77777777" w:rsidR="001B29A0" w:rsidRPr="001B29A0" w:rsidRDefault="001B29A0" w:rsidP="001B29A0">
      <w:pPr>
        <w:bidi/>
      </w:pPr>
    </w:p>
    <w:sectPr w:rsidR="001B29A0" w:rsidRPr="001B29A0" w:rsidSect="001B29A0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A0"/>
    <w:rsid w:val="001B29A0"/>
    <w:rsid w:val="002C79DE"/>
    <w:rsid w:val="009B6B13"/>
    <w:rsid w:val="00A26730"/>
    <w:rsid w:val="00EA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FC44"/>
  <w15:chartTrackingRefBased/>
  <w15:docId w15:val="{08989AE6-6E6D-4860-80F0-01B14A10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9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9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9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9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9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9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9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9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9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9A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B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1B29A0"/>
  </w:style>
  <w:style w:type="character" w:customStyle="1" w:styleId="normaltextrun">
    <w:name w:val="normaltextrun"/>
    <w:basedOn w:val="DefaultParagraphFont"/>
    <w:rsid w:val="001B29A0"/>
  </w:style>
  <w:style w:type="character" w:customStyle="1" w:styleId="spellingerror">
    <w:name w:val="spellingerror"/>
    <w:basedOn w:val="DefaultParagraphFont"/>
    <w:rsid w:val="001B29A0"/>
  </w:style>
  <w:style w:type="character" w:customStyle="1" w:styleId="scxw136634476">
    <w:name w:val="scxw136634476"/>
    <w:basedOn w:val="DefaultParagraphFont"/>
    <w:rsid w:val="001B29A0"/>
  </w:style>
  <w:style w:type="character" w:customStyle="1" w:styleId="tabchar">
    <w:name w:val="tabchar"/>
    <w:basedOn w:val="DefaultParagraphFont"/>
    <w:rsid w:val="001B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 Avrohom Baruch Zachariash</dc:creator>
  <cp:keywords/>
  <dc:description/>
  <cp:lastModifiedBy>Lev Seltzer</cp:lastModifiedBy>
  <cp:revision>2</cp:revision>
  <cp:lastPrinted>2024-08-26T21:03:00Z</cp:lastPrinted>
  <dcterms:created xsi:type="dcterms:W3CDTF">2024-08-27T05:42:00Z</dcterms:created>
  <dcterms:modified xsi:type="dcterms:W3CDTF">2024-08-27T05:42:00Z</dcterms:modified>
</cp:coreProperties>
</file>